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093E" w:rsidRDefault="0079093E" w:rsidP="0079093E">
      <w:pPr>
        <w:pStyle w:val="msonormalmrcssattr"/>
      </w:pPr>
      <w:r>
        <w:t xml:space="preserve">В Красноярском крае предприниматели и </w:t>
      </w:r>
      <w:proofErr w:type="spellStart"/>
      <w:r>
        <w:t>самозанятые</w:t>
      </w:r>
      <w:proofErr w:type="spellEnd"/>
      <w:r>
        <w:t xml:space="preserve"> могут обратиться в Региональную гарантийную организацию (РГО), которая работает на базе центра «Мой бизнес», и получить поручительство по кредиту в одном из банков-партнёров. Здесь при отсутствии залога примут в качестве обеспечения поручительство центра.</w:t>
      </w:r>
      <w:r>
        <w:br/>
      </w:r>
      <w:r>
        <w:br/>
        <w:t xml:space="preserve">Вознаграждение за поручительства – от 0,5% годовых. Сейчас у центра 13 банков-партнёров: Сбербанк, Азиатско-Тихоокеанский банк, АК БАРС, </w:t>
      </w:r>
      <w:proofErr w:type="spellStart"/>
      <w:r>
        <w:t>Ланта</w:t>
      </w:r>
      <w:proofErr w:type="spellEnd"/>
      <w:r>
        <w:t xml:space="preserve">-Банк, Банк «Левобережный», Енисейский объединенный банк, Дальневосточный банк, Хакасский муниципальный банк, МСП Банк, </w:t>
      </w:r>
      <w:proofErr w:type="spellStart"/>
      <w:r>
        <w:t>Экспобанк</w:t>
      </w:r>
      <w:proofErr w:type="spellEnd"/>
      <w:r>
        <w:t xml:space="preserve">, </w:t>
      </w:r>
      <w:proofErr w:type="spellStart"/>
      <w:r>
        <w:t>Совкомбанк</w:t>
      </w:r>
      <w:proofErr w:type="spellEnd"/>
      <w:r>
        <w:t>, СМП Банк и ВТБ.</w:t>
      </w:r>
      <w:r>
        <w:br/>
      </w:r>
      <w:r>
        <w:br/>
        <w:t>Подробные условия – на сайте центра «Мой бизнес» (</w:t>
      </w:r>
      <w:hyperlink r:id="rId4" w:tgtFrame="_blank" w:tooltip="https://xn---24-9cdulgg0aog6b.xn--p1ai/sections/RGO/?utm_source=vk&amp;utm_medium=target&amp;utm_campaign=rgo" w:history="1">
        <w:r>
          <w:rPr>
            <w:rStyle w:val="a3"/>
          </w:rPr>
          <w:t>https://vk.cc/chSgrr</w:t>
        </w:r>
      </w:hyperlink>
      <w:r>
        <w:t xml:space="preserve">), консультация – по тел. </w:t>
      </w:r>
      <w:r>
        <w:rPr>
          <w:rStyle w:val="js-phone-number"/>
        </w:rPr>
        <w:t>8-800-234-0-124</w:t>
      </w:r>
      <w:r>
        <w:t>.</w:t>
      </w:r>
      <w:r>
        <w:br/>
      </w:r>
      <w:r>
        <w:br/>
        <w:t>С начала 2022 года сумма поручительств центра по сравнению с прошлым годом возросла в 7 (!) раз и составила 161,5 млн руб.</w:t>
      </w:r>
      <w:r>
        <w:br/>
      </w:r>
      <w:r>
        <w:br/>
        <w:t>РГО работает в рамках реализации нацпроекта «Малое и среднее предпринимательство».</w:t>
      </w:r>
      <w:r>
        <w:br/>
      </w:r>
      <w:r>
        <w:br/>
        <w:t xml:space="preserve">Больше полезной информации для предпринимателей в группах </w:t>
      </w:r>
      <w:hyperlink r:id="rId5" w:tgtFrame="_blank" w:history="1">
        <w:r>
          <w:rPr>
            <w:rStyle w:val="a3"/>
          </w:rPr>
          <w:t>Агентства развития МСП Красноярского края</w:t>
        </w:r>
      </w:hyperlink>
      <w:r>
        <w:t xml:space="preserve"> и </w:t>
      </w:r>
      <w:hyperlink r:id="rId6" w:tgtFrame="_blank" w:history="1">
        <w:r>
          <w:rPr>
            <w:rStyle w:val="a3"/>
          </w:rPr>
          <w:t>региональной сети центров «Мой бизнес»</w:t>
        </w:r>
      </w:hyperlink>
    </w:p>
    <w:p w:rsidR="00B95359" w:rsidRDefault="00B95359">
      <w:bookmarkStart w:id="0" w:name="_GoBack"/>
      <w:bookmarkEnd w:id="0"/>
    </w:p>
    <w:sectPr w:rsidR="00B953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93E"/>
    <w:rsid w:val="0079093E"/>
    <w:rsid w:val="00B95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F64340-23A2-45C2-A11B-D969110EF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9093E"/>
    <w:rPr>
      <w:color w:val="0000FF"/>
      <w:u w:val="single"/>
    </w:rPr>
  </w:style>
  <w:style w:type="paragraph" w:customStyle="1" w:styleId="msonormalmrcssattr">
    <w:name w:val="msonormal_mr_css_attr"/>
    <w:basedOn w:val="a"/>
    <w:rsid w:val="0079093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js-phone-number">
    <w:name w:val="js-phone-number"/>
    <w:basedOn w:val="a0"/>
    <w:rsid w:val="007909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137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moi.biz24" TargetMode="External"/><Relationship Id="rId5" Type="http://schemas.openxmlformats.org/officeDocument/2006/relationships/hyperlink" Target="https://vk.com/krasmsp24" TargetMode="External"/><Relationship Id="rId4" Type="http://schemas.openxmlformats.org/officeDocument/2006/relationships/hyperlink" Target="https://vk.com/away.php?to=https%3A%2F%2Fxn---24-9cdulgg0aog6b.xn--p1ai%2Fsections%2FRGO%2F%3Futm_source%3Dvk%26utm_medium%3Dtarget%26utm_campaign%3Drgo&amp;post=-202270637_2226&amp;cc_key=chSgr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Maksim Bryukhanov</dc:creator>
  <cp:keywords/>
  <dc:description/>
  <cp:lastModifiedBy>Maksim Bryukhanov</cp:lastModifiedBy>
  <cp:revision>1</cp:revision>
  <dcterms:created xsi:type="dcterms:W3CDTF">2022-10-27T04:11:00Z</dcterms:created>
  <dcterms:modified xsi:type="dcterms:W3CDTF">2022-10-27T04:12:00Z</dcterms:modified>
</cp:coreProperties>
</file>